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133F3" w14:textId="5ADD512E" w:rsidR="00582691" w:rsidRPr="00582691" w:rsidRDefault="00374401" w:rsidP="00582691">
      <w:pPr>
        <w:spacing w:after="0" w:line="240" w:lineRule="auto"/>
        <w:jc w:val="center"/>
        <w:rPr>
          <w:b/>
          <w:bCs w:val="0"/>
          <w:kern w:val="0"/>
          <w:sz w:val="28"/>
          <w14:ligatures w14:val="none"/>
        </w:rPr>
      </w:pPr>
      <w:r>
        <w:rPr>
          <w:b/>
          <w:bCs w:val="0"/>
          <w:kern w:val="0"/>
          <w:sz w:val="28"/>
          <w14:ligatures w14:val="none"/>
        </w:rPr>
        <w:t>October 17</w:t>
      </w:r>
      <w:r w:rsidR="00582691" w:rsidRPr="00582691">
        <w:rPr>
          <w:b/>
          <w:bCs w:val="0"/>
          <w:kern w:val="0"/>
          <w:sz w:val="28"/>
          <w14:ligatures w14:val="none"/>
        </w:rPr>
        <w:t>, 2024 AGENDA</w:t>
      </w:r>
    </w:p>
    <w:p w14:paraId="03E2B70A" w14:textId="77777777" w:rsidR="00582691" w:rsidRPr="00582691" w:rsidRDefault="00582691" w:rsidP="00582691">
      <w:pPr>
        <w:spacing w:after="0" w:line="240" w:lineRule="auto"/>
        <w:jc w:val="center"/>
        <w:rPr>
          <w:b/>
          <w:bCs w:val="0"/>
          <w:kern w:val="0"/>
          <w:sz w:val="28"/>
          <w14:ligatures w14:val="none"/>
        </w:rPr>
      </w:pPr>
    </w:p>
    <w:p w14:paraId="2B94B23B" w14:textId="77777777" w:rsidR="00582691" w:rsidRPr="00582691" w:rsidRDefault="00582691" w:rsidP="00582691">
      <w:pPr>
        <w:spacing w:after="0" w:line="240" w:lineRule="auto"/>
        <w:jc w:val="center"/>
        <w:rPr>
          <w:b/>
          <w:bCs w:val="0"/>
          <w:kern w:val="0"/>
          <w:sz w:val="28"/>
          <w14:ligatures w14:val="none"/>
        </w:rPr>
      </w:pPr>
      <w:r w:rsidRPr="00582691">
        <w:rPr>
          <w:b/>
          <w:bCs w:val="0"/>
          <w:kern w:val="0"/>
          <w:sz w:val="28"/>
          <w14:ligatures w14:val="none"/>
        </w:rPr>
        <w:t>Port of Alsea Regular Commission Meeting</w:t>
      </w:r>
    </w:p>
    <w:p w14:paraId="7620ACD7" w14:textId="79749D1D" w:rsidR="00582691" w:rsidRPr="00582691" w:rsidRDefault="00582691" w:rsidP="00582691">
      <w:pPr>
        <w:spacing w:after="0" w:line="240" w:lineRule="auto"/>
        <w:jc w:val="center"/>
        <w:rPr>
          <w:b/>
          <w:bCs w:val="0"/>
          <w:kern w:val="0"/>
          <w:sz w:val="28"/>
          <w14:ligatures w14:val="none"/>
        </w:rPr>
      </w:pPr>
      <w:r w:rsidRPr="00582691">
        <w:rPr>
          <w:b/>
          <w:bCs w:val="0"/>
          <w:kern w:val="0"/>
          <w:sz w:val="28"/>
          <w14:ligatures w14:val="none"/>
        </w:rPr>
        <w:t>2:00 PM, 365 Port Street, Waldport, OR  97394</w:t>
      </w:r>
    </w:p>
    <w:p w14:paraId="5E93BD4D" w14:textId="77777777" w:rsidR="00582691" w:rsidRPr="00582691" w:rsidRDefault="00582691" w:rsidP="00582691">
      <w:pPr>
        <w:spacing w:after="0" w:line="240" w:lineRule="auto"/>
        <w:jc w:val="center"/>
        <w:rPr>
          <w:b/>
          <w:bCs w:val="0"/>
          <w:kern w:val="0"/>
          <w:sz w:val="28"/>
          <w14:ligatures w14:val="none"/>
        </w:rPr>
      </w:pPr>
    </w:p>
    <w:p w14:paraId="64D213DA" w14:textId="77777777" w:rsidR="00582691" w:rsidRPr="00582691" w:rsidRDefault="00582691" w:rsidP="00582691">
      <w:pPr>
        <w:numPr>
          <w:ilvl w:val="0"/>
          <w:numId w:val="1"/>
        </w:numPr>
        <w:spacing w:after="0" w:line="240" w:lineRule="auto"/>
        <w:contextualSpacing/>
        <w:rPr>
          <w:b/>
          <w:bCs w:val="0"/>
          <w:kern w:val="0"/>
          <w:szCs w:val="24"/>
          <w14:ligatures w14:val="none"/>
        </w:rPr>
      </w:pPr>
      <w:r w:rsidRPr="00582691">
        <w:rPr>
          <w:b/>
          <w:bCs w:val="0"/>
          <w:kern w:val="0"/>
          <w:szCs w:val="24"/>
          <w14:ligatures w14:val="none"/>
        </w:rPr>
        <w:t>CALL TO ORDER</w:t>
      </w:r>
    </w:p>
    <w:p w14:paraId="6A508D13" w14:textId="77777777" w:rsidR="00582691" w:rsidRPr="00582691" w:rsidRDefault="00582691" w:rsidP="00582691">
      <w:pPr>
        <w:spacing w:line="256" w:lineRule="auto"/>
        <w:ind w:left="720"/>
        <w:contextualSpacing/>
        <w:rPr>
          <w:b/>
          <w:bCs w:val="0"/>
          <w:kern w:val="0"/>
          <w:szCs w:val="24"/>
          <w14:ligatures w14:val="none"/>
        </w:rPr>
      </w:pPr>
    </w:p>
    <w:p w14:paraId="2F410DE9" w14:textId="77777777" w:rsidR="00582691" w:rsidRPr="00582691" w:rsidRDefault="00582691" w:rsidP="00582691">
      <w:pPr>
        <w:numPr>
          <w:ilvl w:val="0"/>
          <w:numId w:val="1"/>
        </w:numPr>
        <w:spacing w:after="0" w:line="240" w:lineRule="auto"/>
        <w:contextualSpacing/>
        <w:rPr>
          <w:b/>
          <w:bCs w:val="0"/>
          <w:kern w:val="0"/>
          <w:szCs w:val="24"/>
          <w14:ligatures w14:val="none"/>
        </w:rPr>
      </w:pPr>
      <w:r w:rsidRPr="00582691">
        <w:rPr>
          <w:b/>
          <w:bCs w:val="0"/>
          <w:kern w:val="0"/>
          <w:szCs w:val="24"/>
          <w14:ligatures w14:val="none"/>
        </w:rPr>
        <w:t xml:space="preserve">CONSENT CALENDAR  </w:t>
      </w:r>
    </w:p>
    <w:p w14:paraId="6DBF6EB8" w14:textId="77777777" w:rsidR="00582691" w:rsidRPr="00582691" w:rsidRDefault="00582691" w:rsidP="00582691">
      <w:pPr>
        <w:spacing w:line="256" w:lineRule="auto"/>
        <w:ind w:left="720"/>
        <w:contextualSpacing/>
        <w:rPr>
          <w:b/>
          <w:bCs w:val="0"/>
          <w:kern w:val="0"/>
          <w:szCs w:val="24"/>
          <w14:ligatures w14:val="none"/>
        </w:rPr>
      </w:pPr>
    </w:p>
    <w:p w14:paraId="64078932" w14:textId="7FF34CD2" w:rsidR="00582691" w:rsidRPr="00582691" w:rsidRDefault="00582691" w:rsidP="00582691">
      <w:pPr>
        <w:numPr>
          <w:ilvl w:val="0"/>
          <w:numId w:val="2"/>
        </w:numPr>
        <w:spacing w:after="0" w:line="240" w:lineRule="auto"/>
        <w:contextualSpacing/>
        <w:rPr>
          <w:b/>
          <w:bCs w:val="0"/>
          <w:kern w:val="0"/>
          <w:szCs w:val="24"/>
          <w14:ligatures w14:val="none"/>
        </w:rPr>
      </w:pPr>
      <w:r w:rsidRPr="00582691">
        <w:rPr>
          <w:b/>
          <w:bCs w:val="0"/>
          <w:kern w:val="0"/>
          <w:szCs w:val="24"/>
          <w14:ligatures w14:val="none"/>
        </w:rPr>
        <w:t xml:space="preserve">  </w:t>
      </w:r>
      <w:r w:rsidRPr="00582691">
        <w:rPr>
          <w:b/>
          <w:bCs w:val="0"/>
          <w:kern w:val="0"/>
          <w:szCs w:val="24"/>
          <w14:ligatures w14:val="none"/>
        </w:rPr>
        <w:tab/>
      </w:r>
      <w:r w:rsidR="00374401">
        <w:rPr>
          <w:b/>
          <w:bCs w:val="0"/>
          <w:kern w:val="0"/>
          <w:szCs w:val="24"/>
          <w14:ligatures w14:val="none"/>
        </w:rPr>
        <w:t xml:space="preserve">September 19 </w:t>
      </w:r>
      <w:r w:rsidR="00DC1CC1">
        <w:rPr>
          <w:b/>
          <w:bCs w:val="0"/>
          <w:kern w:val="0"/>
          <w:szCs w:val="24"/>
          <w14:ligatures w14:val="none"/>
        </w:rPr>
        <w:t>2024,</w:t>
      </w:r>
      <w:r w:rsidR="00374401">
        <w:rPr>
          <w:b/>
          <w:bCs w:val="0"/>
          <w:kern w:val="0"/>
          <w:szCs w:val="24"/>
          <w14:ligatures w14:val="none"/>
        </w:rPr>
        <w:t xml:space="preserve"> </w:t>
      </w:r>
      <w:r w:rsidR="00A25164">
        <w:rPr>
          <w:b/>
          <w:bCs w:val="0"/>
          <w:kern w:val="0"/>
          <w:szCs w:val="24"/>
          <w14:ligatures w14:val="none"/>
        </w:rPr>
        <w:t>Regular Meeting</w:t>
      </w:r>
      <w:r w:rsidR="00374401">
        <w:rPr>
          <w:b/>
          <w:bCs w:val="0"/>
          <w:kern w:val="0"/>
          <w:szCs w:val="24"/>
          <w14:ligatures w14:val="none"/>
        </w:rPr>
        <w:t xml:space="preserve"> Minutes</w:t>
      </w:r>
    </w:p>
    <w:p w14:paraId="102722DA" w14:textId="77777777" w:rsidR="00582691" w:rsidRPr="00582691" w:rsidRDefault="00582691" w:rsidP="00582691">
      <w:pPr>
        <w:spacing w:line="256" w:lineRule="auto"/>
        <w:ind w:left="1080"/>
        <w:contextualSpacing/>
        <w:rPr>
          <w:b/>
          <w:bCs w:val="0"/>
          <w:kern w:val="0"/>
          <w:szCs w:val="24"/>
          <w14:ligatures w14:val="none"/>
        </w:rPr>
      </w:pPr>
    </w:p>
    <w:p w14:paraId="4870B6F3" w14:textId="6E4C80AB" w:rsidR="00582691" w:rsidRPr="00582691" w:rsidRDefault="00582691" w:rsidP="00582691">
      <w:pPr>
        <w:numPr>
          <w:ilvl w:val="0"/>
          <w:numId w:val="2"/>
        </w:numPr>
        <w:spacing w:after="0" w:line="240" w:lineRule="auto"/>
        <w:contextualSpacing/>
        <w:rPr>
          <w:b/>
          <w:bCs w:val="0"/>
          <w:kern w:val="0"/>
          <w:szCs w:val="24"/>
          <w14:ligatures w14:val="none"/>
        </w:rPr>
      </w:pPr>
      <w:r w:rsidRPr="00582691">
        <w:rPr>
          <w:b/>
          <w:bCs w:val="0"/>
          <w:kern w:val="0"/>
          <w:szCs w:val="24"/>
          <w14:ligatures w14:val="none"/>
        </w:rPr>
        <w:t xml:space="preserve">   </w:t>
      </w:r>
      <w:r w:rsidRPr="00582691">
        <w:rPr>
          <w:b/>
          <w:bCs w:val="0"/>
          <w:kern w:val="0"/>
          <w:szCs w:val="24"/>
          <w14:ligatures w14:val="none"/>
        </w:rPr>
        <w:tab/>
      </w:r>
      <w:r w:rsidR="00EF3C73">
        <w:rPr>
          <w:b/>
          <w:bCs w:val="0"/>
          <w:kern w:val="0"/>
          <w:szCs w:val="24"/>
          <w14:ligatures w14:val="none"/>
        </w:rPr>
        <w:t>September</w:t>
      </w:r>
      <w:r w:rsidRPr="00582691">
        <w:rPr>
          <w:b/>
          <w:bCs w:val="0"/>
          <w:kern w:val="0"/>
          <w:szCs w:val="24"/>
          <w14:ligatures w14:val="none"/>
        </w:rPr>
        <w:t xml:space="preserve"> 2024 Financials</w:t>
      </w:r>
    </w:p>
    <w:p w14:paraId="27275322" w14:textId="77777777" w:rsidR="00582691" w:rsidRPr="00582691" w:rsidRDefault="00582691" w:rsidP="00582691">
      <w:pPr>
        <w:spacing w:line="256" w:lineRule="auto"/>
        <w:ind w:left="1080"/>
        <w:contextualSpacing/>
        <w:rPr>
          <w:b/>
          <w:bCs w:val="0"/>
          <w:kern w:val="0"/>
          <w:szCs w:val="24"/>
          <w14:ligatures w14:val="none"/>
        </w:rPr>
      </w:pPr>
    </w:p>
    <w:p w14:paraId="2AAD0470" w14:textId="77777777" w:rsidR="00582691" w:rsidRPr="00582691" w:rsidRDefault="00582691" w:rsidP="00582691">
      <w:pPr>
        <w:numPr>
          <w:ilvl w:val="0"/>
          <w:numId w:val="1"/>
        </w:numPr>
        <w:spacing w:after="0" w:line="240" w:lineRule="auto"/>
        <w:contextualSpacing/>
        <w:rPr>
          <w:b/>
          <w:bCs w:val="0"/>
          <w:kern w:val="0"/>
          <w:szCs w:val="24"/>
          <w14:ligatures w14:val="none"/>
        </w:rPr>
      </w:pPr>
      <w:r w:rsidRPr="00582691">
        <w:rPr>
          <w:b/>
          <w:bCs w:val="0"/>
          <w:kern w:val="0"/>
          <w:szCs w:val="24"/>
          <w14:ligatures w14:val="none"/>
        </w:rPr>
        <w:t>MANAGER’S REPORT</w:t>
      </w:r>
    </w:p>
    <w:p w14:paraId="4A90024C" w14:textId="77777777" w:rsidR="00582691" w:rsidRPr="00582691" w:rsidRDefault="00582691" w:rsidP="00582691">
      <w:pPr>
        <w:spacing w:line="256" w:lineRule="auto"/>
        <w:rPr>
          <w:b/>
          <w:bCs w:val="0"/>
          <w:kern w:val="0"/>
          <w:szCs w:val="24"/>
          <w14:ligatures w14:val="none"/>
        </w:rPr>
      </w:pPr>
    </w:p>
    <w:p w14:paraId="11B4EDA3" w14:textId="77777777" w:rsidR="00582691" w:rsidRPr="00582691" w:rsidRDefault="00582691" w:rsidP="00582691">
      <w:pPr>
        <w:numPr>
          <w:ilvl w:val="0"/>
          <w:numId w:val="1"/>
        </w:numPr>
        <w:spacing w:after="0" w:line="240" w:lineRule="auto"/>
        <w:contextualSpacing/>
        <w:rPr>
          <w:b/>
          <w:bCs w:val="0"/>
          <w:kern w:val="0"/>
          <w:szCs w:val="24"/>
          <w14:ligatures w14:val="none"/>
        </w:rPr>
      </w:pPr>
      <w:r w:rsidRPr="00582691">
        <w:rPr>
          <w:b/>
          <w:bCs w:val="0"/>
          <w:kern w:val="0"/>
          <w:szCs w:val="24"/>
          <w14:ligatures w14:val="none"/>
        </w:rPr>
        <w:t>PUBLIC COMMENT</w:t>
      </w:r>
    </w:p>
    <w:p w14:paraId="650D3964" w14:textId="77777777" w:rsidR="00582691" w:rsidRPr="00582691" w:rsidRDefault="00582691" w:rsidP="00582691">
      <w:pPr>
        <w:spacing w:line="256" w:lineRule="auto"/>
        <w:ind w:left="720"/>
        <w:contextualSpacing/>
        <w:rPr>
          <w:b/>
          <w:bCs w:val="0"/>
          <w:kern w:val="0"/>
          <w:szCs w:val="24"/>
          <w14:ligatures w14:val="none"/>
        </w:rPr>
      </w:pPr>
    </w:p>
    <w:p w14:paraId="475F8D7D" w14:textId="77777777" w:rsidR="00582691" w:rsidRPr="00582691" w:rsidRDefault="00582691" w:rsidP="00582691">
      <w:pPr>
        <w:numPr>
          <w:ilvl w:val="0"/>
          <w:numId w:val="1"/>
        </w:numPr>
        <w:spacing w:after="0" w:line="240" w:lineRule="auto"/>
        <w:contextualSpacing/>
        <w:rPr>
          <w:b/>
          <w:bCs w:val="0"/>
          <w:kern w:val="0"/>
          <w:szCs w:val="24"/>
          <w14:ligatures w14:val="none"/>
        </w:rPr>
      </w:pPr>
      <w:r w:rsidRPr="00582691">
        <w:rPr>
          <w:b/>
          <w:bCs w:val="0"/>
          <w:kern w:val="0"/>
          <w:szCs w:val="24"/>
          <w14:ligatures w14:val="none"/>
        </w:rPr>
        <w:t>OLD BUSINESS</w:t>
      </w:r>
    </w:p>
    <w:p w14:paraId="37C3DE49" w14:textId="77777777" w:rsidR="00582691" w:rsidRPr="00582691" w:rsidRDefault="00582691" w:rsidP="00582691">
      <w:pPr>
        <w:spacing w:line="256" w:lineRule="auto"/>
        <w:ind w:left="1080"/>
        <w:contextualSpacing/>
        <w:rPr>
          <w:b/>
          <w:bCs w:val="0"/>
          <w:kern w:val="0"/>
          <w:szCs w:val="24"/>
          <w14:ligatures w14:val="none"/>
        </w:rPr>
      </w:pPr>
    </w:p>
    <w:p w14:paraId="7033633E" w14:textId="2AE0C94A" w:rsidR="00582691" w:rsidRPr="00582691" w:rsidRDefault="00582691" w:rsidP="00BE6DDB">
      <w:pPr>
        <w:numPr>
          <w:ilvl w:val="0"/>
          <w:numId w:val="3"/>
        </w:numPr>
        <w:spacing w:after="0" w:line="240" w:lineRule="auto"/>
        <w:contextualSpacing/>
        <w:rPr>
          <w:b/>
          <w:bCs w:val="0"/>
          <w:kern w:val="0"/>
          <w:szCs w:val="24"/>
          <w14:ligatures w14:val="none"/>
        </w:rPr>
      </w:pPr>
      <w:r w:rsidRPr="00582691">
        <w:rPr>
          <w:b/>
          <w:bCs w:val="0"/>
          <w:kern w:val="0"/>
          <w:szCs w:val="24"/>
          <w14:ligatures w14:val="none"/>
        </w:rPr>
        <w:t xml:space="preserve">  </w:t>
      </w:r>
      <w:r w:rsidRPr="00582691">
        <w:rPr>
          <w:b/>
          <w:bCs w:val="0"/>
          <w:kern w:val="0"/>
          <w:szCs w:val="24"/>
          <w14:ligatures w14:val="none"/>
        </w:rPr>
        <w:tab/>
      </w:r>
      <w:r w:rsidR="00731383">
        <w:rPr>
          <w:b/>
          <w:bCs w:val="0"/>
          <w:kern w:val="0"/>
          <w:szCs w:val="24"/>
          <w14:ligatures w14:val="none"/>
        </w:rPr>
        <w:t>Cont</w:t>
      </w:r>
      <w:r w:rsidR="00BE6DDB">
        <w:rPr>
          <w:b/>
          <w:bCs w:val="0"/>
          <w:kern w:val="0"/>
          <w:szCs w:val="24"/>
          <w14:ligatures w14:val="none"/>
        </w:rPr>
        <w:t>r</w:t>
      </w:r>
      <w:r w:rsidR="00731383">
        <w:rPr>
          <w:b/>
          <w:bCs w:val="0"/>
          <w:kern w:val="0"/>
          <w:szCs w:val="24"/>
          <w14:ligatures w14:val="none"/>
        </w:rPr>
        <w:t>act for New Port Manager</w:t>
      </w:r>
    </w:p>
    <w:p w14:paraId="7E7341B9" w14:textId="77777777" w:rsidR="00582691" w:rsidRPr="00582691" w:rsidRDefault="00582691" w:rsidP="00BE6DDB">
      <w:pPr>
        <w:spacing w:after="0" w:line="240" w:lineRule="auto"/>
        <w:rPr>
          <w:b/>
          <w:bCs w:val="0"/>
          <w:kern w:val="0"/>
          <w:szCs w:val="24"/>
          <w14:ligatures w14:val="none"/>
        </w:rPr>
      </w:pPr>
    </w:p>
    <w:p w14:paraId="26AD4E52" w14:textId="263B83C8" w:rsidR="00582691" w:rsidRPr="00582691" w:rsidRDefault="00582691" w:rsidP="00BE6DDB">
      <w:pPr>
        <w:numPr>
          <w:ilvl w:val="0"/>
          <w:numId w:val="3"/>
        </w:numPr>
        <w:spacing w:after="0" w:line="240" w:lineRule="auto"/>
        <w:contextualSpacing/>
        <w:rPr>
          <w:b/>
          <w:bCs w:val="0"/>
          <w:kern w:val="0"/>
          <w:szCs w:val="24"/>
          <w14:ligatures w14:val="none"/>
        </w:rPr>
      </w:pPr>
      <w:r w:rsidRPr="00582691">
        <w:rPr>
          <w:b/>
          <w:bCs w:val="0"/>
          <w:kern w:val="0"/>
          <w:szCs w:val="24"/>
          <w14:ligatures w14:val="none"/>
        </w:rPr>
        <w:t xml:space="preserve">  </w:t>
      </w:r>
      <w:r w:rsidRPr="00582691">
        <w:rPr>
          <w:b/>
          <w:bCs w:val="0"/>
          <w:kern w:val="0"/>
          <w:szCs w:val="24"/>
          <w14:ligatures w14:val="none"/>
        </w:rPr>
        <w:tab/>
      </w:r>
      <w:r w:rsidR="00731383">
        <w:rPr>
          <w:b/>
          <w:bCs w:val="0"/>
          <w:kern w:val="0"/>
          <w:szCs w:val="24"/>
          <w14:ligatures w14:val="none"/>
        </w:rPr>
        <w:t>Payroll</w:t>
      </w:r>
    </w:p>
    <w:p w14:paraId="61A259DB" w14:textId="77777777" w:rsidR="00582691" w:rsidRPr="00582691" w:rsidRDefault="00582691" w:rsidP="00BE6DDB">
      <w:pPr>
        <w:spacing w:line="240" w:lineRule="auto"/>
        <w:ind w:left="720"/>
        <w:contextualSpacing/>
        <w:rPr>
          <w:b/>
          <w:bCs w:val="0"/>
          <w:kern w:val="0"/>
          <w:szCs w:val="24"/>
          <w14:ligatures w14:val="none"/>
        </w:rPr>
      </w:pPr>
    </w:p>
    <w:p w14:paraId="2C5E1DFF" w14:textId="5CE81427" w:rsidR="00582691" w:rsidRDefault="00731383" w:rsidP="00BE6DDB">
      <w:pPr>
        <w:numPr>
          <w:ilvl w:val="0"/>
          <w:numId w:val="3"/>
        </w:numPr>
        <w:spacing w:after="0" w:line="240" w:lineRule="auto"/>
        <w:contextualSpacing/>
        <w:rPr>
          <w:b/>
          <w:bCs w:val="0"/>
          <w:kern w:val="0"/>
          <w:szCs w:val="24"/>
          <w14:ligatures w14:val="none"/>
        </w:rPr>
      </w:pPr>
      <w:r>
        <w:rPr>
          <w:b/>
          <w:bCs w:val="0"/>
          <w:kern w:val="0"/>
          <w:szCs w:val="24"/>
          <w14:ligatures w14:val="none"/>
        </w:rPr>
        <w:t xml:space="preserve">      Bank Account Transfers</w:t>
      </w:r>
    </w:p>
    <w:p w14:paraId="072C77AA" w14:textId="77777777" w:rsidR="00731383" w:rsidRDefault="00731383" w:rsidP="00BE6DDB">
      <w:pPr>
        <w:pStyle w:val="ListParagraph"/>
        <w:spacing w:line="240" w:lineRule="auto"/>
        <w:rPr>
          <w:b/>
          <w:bCs w:val="0"/>
          <w:kern w:val="0"/>
          <w:szCs w:val="24"/>
          <w14:ligatures w14:val="none"/>
        </w:rPr>
      </w:pPr>
    </w:p>
    <w:p w14:paraId="706FAC28" w14:textId="2A7FABA0" w:rsidR="00731383" w:rsidRDefault="00731383" w:rsidP="00BE6DDB">
      <w:pPr>
        <w:numPr>
          <w:ilvl w:val="0"/>
          <w:numId w:val="3"/>
        </w:numPr>
        <w:spacing w:after="0" w:line="240" w:lineRule="auto"/>
        <w:contextualSpacing/>
        <w:rPr>
          <w:b/>
          <w:bCs w:val="0"/>
          <w:kern w:val="0"/>
          <w:szCs w:val="24"/>
          <w14:ligatures w14:val="none"/>
        </w:rPr>
      </w:pPr>
      <w:r>
        <w:rPr>
          <w:b/>
          <w:bCs w:val="0"/>
          <w:kern w:val="0"/>
          <w:szCs w:val="24"/>
          <w14:ligatures w14:val="none"/>
        </w:rPr>
        <w:t xml:space="preserve">      Strategic Business Plan</w:t>
      </w:r>
    </w:p>
    <w:p w14:paraId="65F6D4B2" w14:textId="77777777" w:rsidR="00731383" w:rsidRDefault="00731383" w:rsidP="00BE6DDB">
      <w:pPr>
        <w:pStyle w:val="ListParagraph"/>
        <w:spacing w:line="240" w:lineRule="auto"/>
        <w:rPr>
          <w:b/>
          <w:bCs w:val="0"/>
          <w:kern w:val="0"/>
          <w:szCs w:val="24"/>
          <w14:ligatures w14:val="none"/>
        </w:rPr>
      </w:pPr>
    </w:p>
    <w:p w14:paraId="1F644D51" w14:textId="2EF492FE" w:rsidR="00731383" w:rsidRDefault="00731383" w:rsidP="00BE6DDB">
      <w:pPr>
        <w:numPr>
          <w:ilvl w:val="0"/>
          <w:numId w:val="3"/>
        </w:numPr>
        <w:spacing w:after="0" w:line="240" w:lineRule="auto"/>
        <w:contextualSpacing/>
        <w:rPr>
          <w:b/>
          <w:bCs w:val="0"/>
          <w:kern w:val="0"/>
          <w:szCs w:val="24"/>
          <w14:ligatures w14:val="none"/>
        </w:rPr>
      </w:pPr>
      <w:r>
        <w:rPr>
          <w:b/>
          <w:bCs w:val="0"/>
          <w:kern w:val="0"/>
          <w:szCs w:val="24"/>
          <w14:ligatures w14:val="none"/>
        </w:rPr>
        <w:t xml:space="preserve">     Annual Audit</w:t>
      </w:r>
    </w:p>
    <w:p w14:paraId="3C40ED89" w14:textId="77777777" w:rsidR="00731383" w:rsidRDefault="00731383" w:rsidP="00BE6DDB">
      <w:pPr>
        <w:pStyle w:val="ListParagraph"/>
        <w:spacing w:line="240" w:lineRule="auto"/>
        <w:rPr>
          <w:b/>
          <w:bCs w:val="0"/>
          <w:kern w:val="0"/>
          <w:szCs w:val="24"/>
          <w14:ligatures w14:val="none"/>
        </w:rPr>
      </w:pPr>
    </w:p>
    <w:p w14:paraId="62E9BE93" w14:textId="28512707" w:rsidR="00731383" w:rsidRPr="00582691" w:rsidRDefault="00731383" w:rsidP="00BE6DDB">
      <w:pPr>
        <w:numPr>
          <w:ilvl w:val="0"/>
          <w:numId w:val="3"/>
        </w:numPr>
        <w:spacing w:after="0" w:line="240" w:lineRule="auto"/>
        <w:contextualSpacing/>
        <w:rPr>
          <w:b/>
          <w:bCs w:val="0"/>
          <w:kern w:val="0"/>
          <w:szCs w:val="24"/>
          <w14:ligatures w14:val="none"/>
        </w:rPr>
      </w:pPr>
      <w:r>
        <w:rPr>
          <w:b/>
          <w:bCs w:val="0"/>
          <w:kern w:val="0"/>
          <w:szCs w:val="24"/>
          <w14:ligatures w14:val="none"/>
        </w:rPr>
        <w:t xml:space="preserve">     Truck </w:t>
      </w:r>
    </w:p>
    <w:p w14:paraId="31B187A5" w14:textId="77777777" w:rsidR="00582691" w:rsidRPr="00582691" w:rsidRDefault="00582691" w:rsidP="00582691">
      <w:pPr>
        <w:spacing w:after="0" w:line="240" w:lineRule="auto"/>
        <w:rPr>
          <w:b/>
          <w:bCs w:val="0"/>
          <w:kern w:val="0"/>
          <w:szCs w:val="24"/>
          <w14:ligatures w14:val="none"/>
        </w:rPr>
      </w:pPr>
    </w:p>
    <w:p w14:paraId="02AD8DC7" w14:textId="77777777" w:rsidR="00582691" w:rsidRPr="00582691" w:rsidRDefault="00582691" w:rsidP="00582691">
      <w:pPr>
        <w:spacing w:line="256" w:lineRule="auto"/>
        <w:ind w:left="1080"/>
        <w:contextualSpacing/>
        <w:rPr>
          <w:b/>
          <w:bCs w:val="0"/>
          <w:kern w:val="0"/>
          <w:szCs w:val="24"/>
          <w14:ligatures w14:val="none"/>
        </w:rPr>
      </w:pPr>
    </w:p>
    <w:p w14:paraId="5724ADAF" w14:textId="77777777" w:rsidR="00582691" w:rsidRPr="00582691" w:rsidRDefault="00582691" w:rsidP="00582691">
      <w:pPr>
        <w:numPr>
          <w:ilvl w:val="0"/>
          <w:numId w:val="1"/>
        </w:numPr>
        <w:spacing w:after="0" w:line="240" w:lineRule="auto"/>
        <w:contextualSpacing/>
        <w:rPr>
          <w:b/>
          <w:bCs w:val="0"/>
          <w:kern w:val="0"/>
          <w:szCs w:val="24"/>
          <w14:ligatures w14:val="none"/>
        </w:rPr>
      </w:pPr>
      <w:r w:rsidRPr="00582691">
        <w:rPr>
          <w:b/>
          <w:bCs w:val="0"/>
          <w:kern w:val="0"/>
          <w:szCs w:val="24"/>
          <w14:ligatures w14:val="none"/>
        </w:rPr>
        <w:t>NEW BUSINESS</w:t>
      </w:r>
    </w:p>
    <w:p w14:paraId="3527FABA" w14:textId="77777777" w:rsidR="00582691" w:rsidRPr="00582691" w:rsidRDefault="00582691" w:rsidP="00582691">
      <w:pPr>
        <w:spacing w:line="256" w:lineRule="auto"/>
        <w:rPr>
          <w:b/>
          <w:bCs w:val="0"/>
          <w:kern w:val="0"/>
          <w:szCs w:val="24"/>
          <w14:ligatures w14:val="none"/>
        </w:rPr>
      </w:pPr>
      <w:r w:rsidRPr="00582691">
        <w:rPr>
          <w:b/>
          <w:bCs w:val="0"/>
          <w:kern w:val="0"/>
          <w:szCs w:val="24"/>
          <w14:ligatures w14:val="none"/>
        </w:rPr>
        <w:tab/>
      </w:r>
    </w:p>
    <w:p w14:paraId="59CA8E7B" w14:textId="64826953" w:rsidR="00582691" w:rsidRDefault="00582691" w:rsidP="00582691">
      <w:pPr>
        <w:numPr>
          <w:ilvl w:val="0"/>
          <w:numId w:val="4"/>
        </w:numPr>
        <w:spacing w:after="0" w:line="240" w:lineRule="auto"/>
        <w:contextualSpacing/>
        <w:rPr>
          <w:b/>
          <w:bCs w:val="0"/>
          <w:kern w:val="0"/>
          <w:szCs w:val="24"/>
          <w14:ligatures w14:val="none"/>
        </w:rPr>
      </w:pPr>
      <w:r w:rsidRPr="00582691">
        <w:rPr>
          <w:b/>
          <w:bCs w:val="0"/>
          <w:kern w:val="0"/>
          <w:szCs w:val="24"/>
          <w14:ligatures w14:val="none"/>
        </w:rPr>
        <w:t xml:space="preserve">  </w:t>
      </w:r>
      <w:r w:rsidRPr="00582691">
        <w:rPr>
          <w:b/>
          <w:bCs w:val="0"/>
          <w:kern w:val="0"/>
          <w:szCs w:val="24"/>
          <w14:ligatures w14:val="none"/>
        </w:rPr>
        <w:tab/>
      </w:r>
      <w:r w:rsidR="00731383">
        <w:rPr>
          <w:b/>
          <w:bCs w:val="0"/>
          <w:kern w:val="0"/>
          <w:szCs w:val="24"/>
          <w14:ligatures w14:val="none"/>
        </w:rPr>
        <w:t>Hiring Cuellar as a consultant</w:t>
      </w:r>
    </w:p>
    <w:p w14:paraId="2329A575" w14:textId="77777777" w:rsidR="00731383" w:rsidRPr="00582691" w:rsidRDefault="00731383" w:rsidP="00731383">
      <w:pPr>
        <w:spacing w:after="0" w:line="240" w:lineRule="auto"/>
        <w:ind w:left="1080"/>
        <w:contextualSpacing/>
        <w:rPr>
          <w:b/>
          <w:bCs w:val="0"/>
          <w:kern w:val="0"/>
          <w:szCs w:val="24"/>
          <w14:ligatures w14:val="none"/>
        </w:rPr>
      </w:pPr>
    </w:p>
    <w:p w14:paraId="4AC8E784" w14:textId="21545526" w:rsidR="00582691" w:rsidRDefault="00731383" w:rsidP="00731383">
      <w:pPr>
        <w:pStyle w:val="ListParagraph"/>
        <w:numPr>
          <w:ilvl w:val="0"/>
          <w:numId w:val="4"/>
        </w:numPr>
        <w:spacing w:after="0" w:line="240" w:lineRule="auto"/>
        <w:rPr>
          <w:b/>
          <w:bCs w:val="0"/>
          <w:kern w:val="0"/>
          <w:szCs w:val="24"/>
          <w14:ligatures w14:val="none"/>
        </w:rPr>
      </w:pPr>
      <w:r>
        <w:rPr>
          <w:b/>
          <w:bCs w:val="0"/>
          <w:kern w:val="0"/>
          <w:szCs w:val="24"/>
          <w14:ligatures w14:val="none"/>
        </w:rPr>
        <w:t xml:space="preserve">      Staffing Changes</w:t>
      </w:r>
    </w:p>
    <w:p w14:paraId="1116D86E" w14:textId="77777777" w:rsidR="00BE6DDB" w:rsidRPr="00BE6DDB" w:rsidRDefault="00BE6DDB" w:rsidP="00BE6DDB">
      <w:pPr>
        <w:pStyle w:val="ListParagraph"/>
        <w:rPr>
          <w:b/>
          <w:bCs w:val="0"/>
          <w:kern w:val="0"/>
          <w:szCs w:val="24"/>
          <w14:ligatures w14:val="none"/>
        </w:rPr>
      </w:pPr>
    </w:p>
    <w:p w14:paraId="761DC263" w14:textId="17A3CA69" w:rsidR="00582691" w:rsidRDefault="00BE6DDB" w:rsidP="00582691">
      <w:pPr>
        <w:numPr>
          <w:ilvl w:val="0"/>
          <w:numId w:val="1"/>
        </w:numPr>
        <w:spacing w:after="0" w:line="240" w:lineRule="auto"/>
        <w:contextualSpacing/>
        <w:rPr>
          <w:b/>
          <w:bCs w:val="0"/>
          <w:kern w:val="0"/>
          <w:szCs w:val="24"/>
          <w14:ligatures w14:val="none"/>
        </w:rPr>
      </w:pPr>
      <w:r>
        <w:rPr>
          <w:b/>
          <w:bCs w:val="0"/>
          <w:kern w:val="0"/>
          <w:szCs w:val="24"/>
          <w14:ligatures w14:val="none"/>
        </w:rPr>
        <w:t>C</w:t>
      </w:r>
      <w:r w:rsidR="00582691" w:rsidRPr="00582691">
        <w:rPr>
          <w:b/>
          <w:bCs w:val="0"/>
          <w:kern w:val="0"/>
          <w:szCs w:val="24"/>
          <w14:ligatures w14:val="none"/>
        </w:rPr>
        <w:t>OMMISSIONERS’ COMMENTS</w:t>
      </w:r>
    </w:p>
    <w:p w14:paraId="12455805" w14:textId="77777777" w:rsidR="00BE6DDB" w:rsidRDefault="00BE6DDB" w:rsidP="00BE6DDB">
      <w:pPr>
        <w:spacing w:after="0" w:line="240" w:lineRule="auto"/>
        <w:ind w:left="720"/>
        <w:contextualSpacing/>
        <w:rPr>
          <w:b/>
          <w:bCs w:val="0"/>
          <w:kern w:val="0"/>
          <w:szCs w:val="24"/>
          <w14:ligatures w14:val="none"/>
        </w:rPr>
      </w:pPr>
    </w:p>
    <w:p w14:paraId="753898F0" w14:textId="20D7EFA1" w:rsidR="00E213A4" w:rsidRDefault="00BE6DDB" w:rsidP="00EF3C73">
      <w:pPr>
        <w:numPr>
          <w:ilvl w:val="0"/>
          <w:numId w:val="1"/>
        </w:numPr>
        <w:spacing w:after="0" w:line="256" w:lineRule="auto"/>
        <w:contextualSpacing/>
      </w:pPr>
      <w:r w:rsidRPr="00EF3C73">
        <w:rPr>
          <w:b/>
          <w:bCs w:val="0"/>
          <w:kern w:val="0"/>
          <w:szCs w:val="24"/>
          <w14:ligatures w14:val="none"/>
        </w:rPr>
        <w:t>ADJOURNMENT</w:t>
      </w:r>
    </w:p>
    <w:sectPr w:rsidR="00E21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555DD"/>
    <w:multiLevelType w:val="hybridMultilevel"/>
    <w:tmpl w:val="6542201E"/>
    <w:lvl w:ilvl="0" w:tplc="47088A2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F732D"/>
    <w:multiLevelType w:val="hybridMultilevel"/>
    <w:tmpl w:val="5CB2974E"/>
    <w:lvl w:ilvl="0" w:tplc="90C6A07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868C1"/>
    <w:multiLevelType w:val="hybridMultilevel"/>
    <w:tmpl w:val="990CD98C"/>
    <w:lvl w:ilvl="0" w:tplc="81DA31DC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4E272A"/>
    <w:multiLevelType w:val="hybridMultilevel"/>
    <w:tmpl w:val="AAF85D62"/>
    <w:lvl w:ilvl="0" w:tplc="45A433B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97447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210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058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546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91"/>
    <w:rsid w:val="00374401"/>
    <w:rsid w:val="0040180B"/>
    <w:rsid w:val="00406487"/>
    <w:rsid w:val="004A044C"/>
    <w:rsid w:val="00582691"/>
    <w:rsid w:val="006A51FD"/>
    <w:rsid w:val="00731383"/>
    <w:rsid w:val="00A25164"/>
    <w:rsid w:val="00A72995"/>
    <w:rsid w:val="00A76121"/>
    <w:rsid w:val="00BE6DDB"/>
    <w:rsid w:val="00DC1CC1"/>
    <w:rsid w:val="00E213A4"/>
    <w:rsid w:val="00EF3C73"/>
    <w:rsid w:val="00F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1796"/>
  <w15:chartTrackingRefBased/>
  <w15:docId w15:val="{A07E025C-4A74-4497-8F24-45E596E5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6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6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6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6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6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6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6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691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6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6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6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6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6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6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6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691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6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691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</dc:creator>
  <cp:keywords/>
  <dc:description/>
  <cp:lastModifiedBy>Roxie</cp:lastModifiedBy>
  <cp:revision>8</cp:revision>
  <dcterms:created xsi:type="dcterms:W3CDTF">2024-10-08T16:19:00Z</dcterms:created>
  <dcterms:modified xsi:type="dcterms:W3CDTF">2024-10-08T16:57:00Z</dcterms:modified>
</cp:coreProperties>
</file>